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93" w:rsidRPr="00E934D4" w:rsidRDefault="00934593" w:rsidP="00357285">
      <w:pPr>
        <w:pStyle w:val="4"/>
        <w:spacing w:line="276" w:lineRule="auto"/>
        <w:jc w:val="center"/>
        <w:rPr>
          <w:sz w:val="24"/>
          <w:szCs w:val="24"/>
          <w:lang w:val="tt-RU"/>
        </w:rPr>
      </w:pPr>
      <w:r w:rsidRPr="00E934D4">
        <w:rPr>
          <w:sz w:val="24"/>
          <w:szCs w:val="24"/>
          <w:lang w:val="tt-RU"/>
        </w:rPr>
        <w:t>Планируемые результаты</w:t>
      </w:r>
    </w:p>
    <w:p w:rsidR="00934593" w:rsidRPr="00E934D4" w:rsidRDefault="00934593" w:rsidP="00DB0A13">
      <w:pPr>
        <w:pStyle w:val="1"/>
        <w:spacing w:before="0" w:line="276" w:lineRule="auto"/>
        <w:jc w:val="left"/>
        <w:rPr>
          <w:color w:val="auto"/>
          <w:sz w:val="24"/>
          <w:szCs w:val="24"/>
        </w:rPr>
      </w:pPr>
      <w:r w:rsidRPr="00E934D4">
        <w:rPr>
          <w:color w:val="auto"/>
          <w:sz w:val="24"/>
          <w:szCs w:val="24"/>
        </w:rPr>
        <w:t>I. Планируемые личностные результаты освоения ООП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lastRenderedPageBreak/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34593" w:rsidRPr="008417F8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8417F8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</w:t>
      </w:r>
      <w:r w:rsidR="008417F8" w:rsidRPr="008417F8">
        <w:rPr>
          <w:sz w:val="24"/>
          <w:szCs w:val="24"/>
        </w:rPr>
        <w:t xml:space="preserve"> </w:t>
      </w:r>
      <w:r w:rsidRPr="008417F8">
        <w:rPr>
          <w:sz w:val="24"/>
          <w:szCs w:val="24"/>
        </w:rPr>
        <w:t xml:space="preserve">достоинству людей, их чувствам, религиозным убеждениям; 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34593" w:rsidRPr="006B75A7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</w:t>
      </w:r>
      <w:r w:rsidR="006B75A7">
        <w:rPr>
          <w:sz w:val="24"/>
          <w:szCs w:val="24"/>
        </w:rPr>
        <w:t xml:space="preserve">й и других видах деятельности. 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34593" w:rsidRPr="006B75A7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эстетическое отношения к миру, готовность к эстетическому о</w:t>
      </w:r>
      <w:r w:rsidR="006B75A7">
        <w:rPr>
          <w:sz w:val="24"/>
          <w:szCs w:val="24"/>
        </w:rPr>
        <w:t xml:space="preserve">бустройству собственного быта. 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lastRenderedPageBreak/>
        <w:t>ответственное отношение к созданию семьи на основе осознанного принятия ценностей семейной жизни;</w:t>
      </w:r>
    </w:p>
    <w:p w:rsidR="00934593" w:rsidRPr="006B75A7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положительный образ семьи, родительства (отцовства и материнства), интериоризация тр</w:t>
      </w:r>
      <w:r w:rsidR="006B75A7">
        <w:rPr>
          <w:sz w:val="24"/>
          <w:szCs w:val="24"/>
        </w:rPr>
        <w:t xml:space="preserve">адиционных семейных ценностей. 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34593" w:rsidRPr="00E934D4" w:rsidRDefault="00934593" w:rsidP="00357285">
      <w:pPr>
        <w:pStyle w:val="1"/>
        <w:spacing w:before="0" w:line="276" w:lineRule="auto"/>
        <w:ind w:firstLine="567"/>
        <w:rPr>
          <w:color w:val="000000" w:themeColor="text1"/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E934D4">
        <w:rPr>
          <w:color w:val="000000" w:themeColor="text1"/>
          <w:sz w:val="24"/>
          <w:szCs w:val="24"/>
        </w:rPr>
        <w:t>2. Планируемые метапредметные результаты освоения ООП</w:t>
      </w:r>
      <w:bookmarkEnd w:id="0"/>
      <w:bookmarkEnd w:id="1"/>
      <w:bookmarkEnd w:id="2"/>
    </w:p>
    <w:p w:rsidR="00934593" w:rsidRPr="00E934D4" w:rsidRDefault="00934593" w:rsidP="00357285">
      <w:pPr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934593" w:rsidRPr="00E934D4" w:rsidRDefault="00357285" w:rsidP="00357285">
      <w:pPr>
        <w:spacing w:line="276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="00934593" w:rsidRPr="00E934D4"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Выпускник научится: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 xml:space="preserve">Выпускник научится: 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lastRenderedPageBreak/>
        <w:t>находить и приводить критические аргументы в отношении действий и суждений другого;</w:t>
      </w:r>
      <w:r w:rsidR="00357285">
        <w:rPr>
          <w:sz w:val="24"/>
          <w:szCs w:val="24"/>
        </w:rPr>
        <w:t xml:space="preserve"> </w:t>
      </w:r>
      <w:r w:rsidRPr="00E934D4">
        <w:rPr>
          <w:sz w:val="24"/>
          <w:szCs w:val="24"/>
        </w:rPr>
        <w:t>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934593" w:rsidRPr="00E934D4" w:rsidRDefault="00357285" w:rsidP="00357285">
      <w:pPr>
        <w:spacing w:line="276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3.</w:t>
      </w:r>
      <w:r w:rsidR="00934593" w:rsidRPr="00E934D4"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  <w:lang w:eastAsia="ru-RU"/>
        </w:rPr>
      </w:pPr>
      <w:r w:rsidRPr="00E934D4">
        <w:rPr>
          <w:b/>
          <w:sz w:val="24"/>
          <w:szCs w:val="24"/>
          <w:lang w:eastAsia="ru-RU"/>
        </w:rPr>
        <w:t>Выпускник научится: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34593" w:rsidRPr="006B75A7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распознавать </w:t>
      </w:r>
      <w:proofErr w:type="spellStart"/>
      <w:r w:rsidRPr="00E934D4">
        <w:rPr>
          <w:sz w:val="24"/>
          <w:szCs w:val="24"/>
        </w:rPr>
        <w:t>конфликтогенные</w:t>
      </w:r>
      <w:proofErr w:type="spellEnd"/>
      <w:r w:rsidRPr="00E934D4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</w:t>
      </w:r>
      <w:r w:rsidR="006B75A7">
        <w:rPr>
          <w:sz w:val="24"/>
          <w:szCs w:val="24"/>
        </w:rPr>
        <w:t xml:space="preserve"> личностных оценочных суждений.</w:t>
      </w:r>
    </w:p>
    <w:p w:rsidR="00934593" w:rsidRPr="00E934D4" w:rsidRDefault="00934593" w:rsidP="00357285">
      <w:pPr>
        <w:spacing w:line="276" w:lineRule="auto"/>
        <w:ind w:firstLine="567"/>
        <w:rPr>
          <w:sz w:val="24"/>
          <w:szCs w:val="24"/>
        </w:rPr>
      </w:pPr>
      <w:r w:rsidRPr="00E934D4">
        <w:rPr>
          <w:b/>
          <w:sz w:val="24"/>
          <w:szCs w:val="24"/>
        </w:rPr>
        <w:t>3.Предметные</w:t>
      </w:r>
      <w:r w:rsidR="00357285">
        <w:rPr>
          <w:b/>
          <w:sz w:val="24"/>
          <w:szCs w:val="24"/>
        </w:rPr>
        <w:t xml:space="preserve"> </w:t>
      </w:r>
      <w:r w:rsidRPr="00E934D4">
        <w:rPr>
          <w:b/>
          <w:sz w:val="24"/>
          <w:szCs w:val="24"/>
        </w:rPr>
        <w:t>результаты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</w:rPr>
      </w:pPr>
      <w:r w:rsidRPr="00E934D4">
        <w:rPr>
          <w:b/>
          <w:sz w:val="24"/>
          <w:szCs w:val="24"/>
        </w:rPr>
        <w:t>В результате изучения учебного предмета «Биология» на уровне среднего общего образования: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</w:rPr>
      </w:pPr>
      <w:r w:rsidRPr="00E934D4">
        <w:rPr>
          <w:b/>
          <w:sz w:val="24"/>
          <w:szCs w:val="24"/>
        </w:rPr>
        <w:t>Выпускник на углубленном уровне научится: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оценивать роль биологических открытий и современных исследований в развитии науки и в практической деятельности людей;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выявлять и обосновывать существенные особенности разных уровней организации жизни;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решать задачи на определение последовательности нуклеотидов ДНК и </w:t>
      </w:r>
      <w:proofErr w:type="spellStart"/>
      <w:r w:rsidRPr="00E934D4">
        <w:rPr>
          <w:sz w:val="24"/>
          <w:szCs w:val="24"/>
        </w:rPr>
        <w:t>иРНК</w:t>
      </w:r>
      <w:proofErr w:type="spellEnd"/>
      <w:r w:rsidRPr="00E934D4">
        <w:rPr>
          <w:sz w:val="24"/>
          <w:szCs w:val="24"/>
        </w:rPr>
        <w:t xml:space="preserve"> (</w:t>
      </w:r>
      <w:proofErr w:type="spellStart"/>
      <w:r w:rsidRPr="00E934D4">
        <w:rPr>
          <w:sz w:val="24"/>
          <w:szCs w:val="24"/>
        </w:rPr>
        <w:t>мРНК</w:t>
      </w:r>
      <w:proofErr w:type="spellEnd"/>
      <w:r w:rsidRPr="00E934D4">
        <w:rPr>
          <w:sz w:val="24"/>
          <w:szCs w:val="24"/>
        </w:rPr>
        <w:t xml:space="preserve">), антикодонов </w:t>
      </w:r>
      <w:proofErr w:type="spellStart"/>
      <w:r w:rsidRPr="00E934D4">
        <w:rPr>
          <w:sz w:val="24"/>
          <w:szCs w:val="24"/>
        </w:rPr>
        <w:t>тРНК</w:t>
      </w:r>
      <w:proofErr w:type="spellEnd"/>
      <w:r w:rsidRPr="00E934D4">
        <w:rPr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E934D4">
        <w:rPr>
          <w:sz w:val="24"/>
          <w:szCs w:val="24"/>
        </w:rPr>
        <w:t>комплементарности</w:t>
      </w:r>
      <w:proofErr w:type="spellEnd"/>
      <w:r w:rsidRPr="00E934D4">
        <w:rPr>
          <w:sz w:val="24"/>
          <w:szCs w:val="24"/>
        </w:rPr>
        <w:t>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делать выводы об изменениях, которые произойдут в процессах матричного синтеза в случае изменения последовательности нуклеотидов ДНК;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lastRenderedPageBreak/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определять количество хромосом в клетках растений основных отделов на разных этапах жизненного цикла;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 xml:space="preserve">решать генетические задачи на </w:t>
      </w:r>
      <w:proofErr w:type="spellStart"/>
      <w:r w:rsidRPr="00E934D4">
        <w:rPr>
          <w:sz w:val="24"/>
          <w:szCs w:val="24"/>
        </w:rPr>
        <w:t>дигибридное</w:t>
      </w:r>
      <w:proofErr w:type="spellEnd"/>
      <w:r w:rsidRPr="00E934D4">
        <w:rPr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раскрывать причины наследственных заболеваний, аргументировать необходимость мер предупреждения таких заболеваний;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сравнивать разные способы размножения организмов;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характеризовать основные этапы онтогенеза организмов;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выявлять причины и существенные признаки модификационной и мутационной изменчивости; обосновывать роль изменчивости в естественном и искусственном отборе;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обосновывать значение разных методов селекции в создании сортов растений, пород животных и штаммов микроорганизмов;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обосновывать причины изменяемости и многообразия видов, применяя синтетическую теорию эволюции;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характеризовать популяцию как единицу эволюции, вид как систематическую категорию и как результат эволюции;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устанавливать связь структуры и свойств экосистемы;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аргументировать собственную позицию по отношению к экологическим проблемам и поведению в природной среде;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обосновывать необходимость устойчивого развития как условия сохранения биосферы;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выявлять в тексте биологического содержания проблему и аргументированно ее объяснять;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sz w:val="24"/>
          <w:szCs w:val="24"/>
        </w:rPr>
      </w:pPr>
      <w:r w:rsidRPr="00E934D4">
        <w:rPr>
          <w:sz w:val="24"/>
          <w:szCs w:val="24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934593" w:rsidRPr="00E934D4" w:rsidRDefault="00934593" w:rsidP="00357285">
      <w:pPr>
        <w:spacing w:line="276" w:lineRule="auto"/>
        <w:ind w:firstLine="567"/>
        <w:rPr>
          <w:b/>
          <w:sz w:val="24"/>
          <w:szCs w:val="24"/>
        </w:rPr>
      </w:pPr>
      <w:r w:rsidRPr="00E934D4">
        <w:rPr>
          <w:b/>
          <w:sz w:val="24"/>
          <w:szCs w:val="24"/>
        </w:rPr>
        <w:t>Выпускник на углубленном уровне получит возможность научиться: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организовывать и проводить индивидуальную исследовательскую деятельность по биологии (или разрабатывать индивидуальный проект):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прогнозировать последствия собственных исследований с учетом этических норм и экологических требований;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lastRenderedPageBreak/>
        <w:t>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 xml:space="preserve">аргументировать необходимость синтеза естественно-научного и </w:t>
      </w:r>
      <w:proofErr w:type="spellStart"/>
      <w:r w:rsidRPr="00E934D4">
        <w:rPr>
          <w:i/>
          <w:sz w:val="24"/>
          <w:szCs w:val="24"/>
        </w:rPr>
        <w:t>социогуманитарного</w:t>
      </w:r>
      <w:proofErr w:type="spellEnd"/>
      <w:r w:rsidRPr="00E934D4">
        <w:rPr>
          <w:i/>
          <w:sz w:val="24"/>
          <w:szCs w:val="24"/>
        </w:rPr>
        <w:t xml:space="preserve"> знания в эпоху информационной цивилизации;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моделировать изменение экосистем под влиянием различных групп факторов окружающей среды;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934593" w:rsidRPr="00E934D4" w:rsidRDefault="00934593" w:rsidP="00357285">
      <w:pPr>
        <w:pStyle w:val="a"/>
        <w:spacing w:line="276" w:lineRule="auto"/>
        <w:ind w:firstLine="567"/>
        <w:rPr>
          <w:i/>
          <w:sz w:val="24"/>
          <w:szCs w:val="24"/>
        </w:rPr>
      </w:pPr>
      <w:r w:rsidRPr="00E934D4">
        <w:rPr>
          <w:i/>
          <w:sz w:val="24"/>
          <w:szCs w:val="24"/>
        </w:rPr>
        <w:t>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</w:t>
      </w:r>
    </w:p>
    <w:p w:rsidR="00E55B68" w:rsidRPr="0089413B" w:rsidRDefault="00E55B68" w:rsidP="008417F8">
      <w:pPr>
        <w:shd w:val="clear" w:color="auto" w:fill="FFFFFF"/>
        <w:spacing w:line="240" w:lineRule="auto"/>
        <w:ind w:left="720" w:hanging="578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b/>
          <w:bCs/>
          <w:color w:val="000000"/>
          <w:sz w:val="24"/>
          <w:szCs w:val="24"/>
          <w:lang w:eastAsia="ru-RU"/>
        </w:rPr>
        <w:t>Учебно-тематический план курса 10 класс</w:t>
      </w:r>
      <w:r w:rsidR="008417F8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413B">
        <w:rPr>
          <w:rFonts w:eastAsia="Times New Roman"/>
          <w:b/>
          <w:bCs/>
          <w:color w:val="000000"/>
          <w:sz w:val="24"/>
          <w:szCs w:val="24"/>
          <w:lang w:eastAsia="ru-RU"/>
        </w:rPr>
        <w:t>(10</w:t>
      </w:r>
      <w:r w:rsidR="00E25250">
        <w:rPr>
          <w:rFonts w:eastAsia="Times New Roman"/>
          <w:b/>
          <w:bCs/>
          <w:color w:val="000000"/>
          <w:sz w:val="24"/>
          <w:szCs w:val="24"/>
          <w:lang w:eastAsia="ru-RU"/>
        </w:rPr>
        <w:t>5</w:t>
      </w:r>
      <w:r w:rsidRPr="0089413B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="00E25250">
        <w:rPr>
          <w:rFonts w:eastAsia="Times New Roman"/>
          <w:b/>
          <w:bCs/>
          <w:color w:val="000000"/>
          <w:sz w:val="24"/>
          <w:szCs w:val="24"/>
          <w:lang w:eastAsia="ru-RU"/>
        </w:rPr>
        <w:t>ов</w:t>
      </w:r>
      <w:r w:rsidRPr="0089413B">
        <w:rPr>
          <w:rFonts w:eastAsia="Times New Roman"/>
          <w:b/>
          <w:bCs/>
          <w:color w:val="000000"/>
          <w:sz w:val="24"/>
          <w:szCs w:val="24"/>
          <w:lang w:eastAsia="ru-RU"/>
        </w:rPr>
        <w:t>, 3 часа в неделю)</w:t>
      </w:r>
    </w:p>
    <w:p w:rsidR="00E55B68" w:rsidRPr="0089413B" w:rsidRDefault="00E55B68" w:rsidP="00DB0A13">
      <w:pPr>
        <w:shd w:val="clear" w:color="auto" w:fill="FFFFFF"/>
        <w:spacing w:line="240" w:lineRule="auto"/>
        <w:ind w:left="850" w:hanging="850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10206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4678"/>
        <w:gridCol w:w="1984"/>
        <w:gridCol w:w="2268"/>
      </w:tblGrid>
      <w:tr w:rsidR="00E55B68" w:rsidRPr="00581634" w:rsidTr="00357285">
        <w:trPr>
          <w:trHeight w:val="86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357285">
            <w:pPr>
              <w:spacing w:line="240" w:lineRule="auto"/>
              <w:ind w:right="-116"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ind w:right="-116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3572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 практических и контрольных работ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Глава 1. Биология как наука. Методы научного познания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B68" w:rsidRPr="00581634" w:rsidTr="00357285">
        <w:trPr>
          <w:trHeight w:val="3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Глава 2. Клетка.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 час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E55B68" w:rsidRPr="00581634" w:rsidTr="00357285">
        <w:trPr>
          <w:trHeight w:val="3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2.1. Химия клетки.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2.2. Структурно - функциональная организация клеток прокариот и эукариот.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2.3. Обеспечение клеток энергией.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2.4. Наследственная информация и её реализация в клетке.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2.5. Воспроизведение биологических систем.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5B68" w:rsidRPr="00581634" w:rsidTr="00357285">
        <w:trPr>
          <w:trHeight w:val="3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Раздел 3. Организм.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55B68" w:rsidRPr="00581634" w:rsidTr="00357285">
        <w:trPr>
          <w:trHeight w:val="5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3. 1. Размножение организмов.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3.2. Основы генетики.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 часа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ind w:left="48" w:hanging="48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</w:t>
            </w:r>
            <w:r w:rsidR="00581634"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ма3.3.Генетические</w:t>
            </w: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="00581634"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ндивидуального развития.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6623C6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3.4. Генетика человека.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5B68" w:rsidRPr="00581634" w:rsidRDefault="00581634" w:rsidP="00DB0A13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6623C6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 3.5. Основы селекции.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6623C6">
            <w:pPr>
              <w:spacing w:line="0" w:lineRule="atLeast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 времени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5B68" w:rsidRPr="00581634" w:rsidTr="0035728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240" w:lineRule="auto"/>
              <w:jc w:val="left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105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B68" w:rsidRPr="00581634" w:rsidRDefault="00E55B68" w:rsidP="00DB0A13">
            <w:pPr>
              <w:spacing w:line="0" w:lineRule="atLeas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8163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E55B68" w:rsidRPr="0089413B" w:rsidRDefault="00E55B68" w:rsidP="008417F8">
      <w:pPr>
        <w:shd w:val="clear" w:color="auto" w:fill="FFFFFF"/>
        <w:spacing w:line="240" w:lineRule="auto"/>
        <w:ind w:left="720" w:hanging="720"/>
        <w:jc w:val="center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СОДЕРЖАНИЕ УЧЕБНОГО МАТЕРИАЛА</w:t>
      </w:r>
    </w:p>
    <w:p w:rsidR="00E55B68" w:rsidRPr="0089413B" w:rsidRDefault="00E55B68" w:rsidP="008417F8">
      <w:pPr>
        <w:shd w:val="clear" w:color="auto" w:fill="FFFFFF"/>
        <w:spacing w:line="240" w:lineRule="auto"/>
        <w:ind w:left="720" w:hanging="720"/>
        <w:jc w:val="center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10 класс (10</w:t>
      </w:r>
      <w:r w:rsidR="00E25250">
        <w:rPr>
          <w:rFonts w:eastAsia="Times New Roman"/>
          <w:color w:val="000000"/>
          <w:sz w:val="24"/>
          <w:szCs w:val="24"/>
          <w:lang w:eastAsia="ru-RU"/>
        </w:rPr>
        <w:t>5</w:t>
      </w:r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ч, 3 часа в неделю)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БИОЛОГИЯ КАК НАУКА. МЕТОДЫ НАУЧНОГО ПОЗНАНИЯ</w:t>
      </w:r>
    </w:p>
    <w:p w:rsidR="00E55B68" w:rsidRPr="0089413B" w:rsidRDefault="00E55B68" w:rsidP="00E25250">
      <w:pPr>
        <w:shd w:val="clear" w:color="auto" w:fill="FFFFFF"/>
        <w:spacing w:line="240" w:lineRule="auto"/>
        <w:ind w:firstLine="567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Биология как наука. Отрасли биологии, ее связи с другими науками. Объект изучения биологии – биологические системы. Общие признаки биологических систем.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     Демонстрации: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биологические системы,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уровни организации живой природы,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методы познания живой природы</w:t>
      </w:r>
    </w:p>
    <w:p w:rsidR="00E55B68" w:rsidRPr="0089413B" w:rsidRDefault="00E55B68" w:rsidP="008417F8">
      <w:pPr>
        <w:shd w:val="clear" w:color="auto" w:fill="FFFFFF"/>
        <w:spacing w:line="240" w:lineRule="auto"/>
        <w:jc w:val="center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КЛЕТКА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Цитология – наука о клетке.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М.Шлейден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Т.Шванн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– основоположники клеточной теории. Основные положения современной клеточной теории. Роль клеточной теории в формировании современной естественнонаучной картины мира. Методы изучения клетки.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Химический состав клетки. Макро- и микроэлементы. Строение и функции молекул неорганических и органических веществ. Взаимосвязи строения и функций молекул. Редупликация молекулы ДНК.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и функции частей и органоидов клетки. Взаимосвязи строения и функций частей и органоидов клетки. Ядро. Хромосомы. Химический состав, строение и функции хромосом. Соматические и половые клетки. Диплоидный и гаплоидный наборы хромосом. Гомологичные и негомологичные хромосомы.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Многообразие клеток. Прокариоты и эукариоты. Вирусы. Меры профилактики распространения инфекционных заболеваний.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 Обмен веществ и превращения энергии в клетке. Энергетический обмен. Стадии энергетического обмена. Брожение и дыхание. Фотосинтез. Световые и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темновые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реакции фотосинтеза. Хемосинтез. Роль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хемосинтезирующих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бактерий на Земле. Пластический обмен. Генетическая информация в клетке. Ген. Генетический код. Биосинтез белка. Матричный характер реакций биосинтеза.</w:t>
      </w:r>
    </w:p>
    <w:p w:rsidR="00E55B68" w:rsidRPr="0089413B" w:rsidRDefault="00E55B68" w:rsidP="008417F8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          Клетка – генетическая единица живого. Жизненный цикл клетки: интерфаза и митоз. Фазы митоза. Мейоз, его фазы. Развитие половых клеток у растений и животных.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    Демонстрации: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элементарный состав клетки,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молекул воды, углеводов, липидов,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молекулы белка,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молекулы ДНК, редупликация молекулы ДНК,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молекул РНК, строение клетки,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плазматической мембраны,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строение ядра, хромосомы, строение клеток прокариот и эукариот,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строение вируса,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половые клетки,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обмен веществ и превращения энергии в клетке,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энергетический обмен,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биосинтез белка,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хемосинтез,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фотосинтез,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характеристика гена, митоз,</w:t>
      </w:r>
      <w:r w:rsidR="008417F8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89413B">
        <w:rPr>
          <w:rFonts w:eastAsia="Times New Roman"/>
          <w:color w:val="000000"/>
          <w:sz w:val="24"/>
          <w:szCs w:val="24"/>
          <w:lang w:eastAsia="ru-RU"/>
        </w:rPr>
        <w:t>мейоз,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развитие половых клеток у растений,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развитие половых клеток у животных.</w:t>
      </w:r>
    </w:p>
    <w:p w:rsidR="00E55B68" w:rsidRPr="0089413B" w:rsidRDefault="00E55B68" w:rsidP="00357285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Лабораторные и практические работы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Наблюдение клеток растений, животных, бактерий под микроскопом, их изучение и описание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Приготовление и описание микропрепаратов клеток растений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Опыты по определению каталитической активности ферментов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Изучение хромосом на готовых микропрепаратах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Изучение клеток дрожжей под микроскопом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 Опыты по изучению плазмолиза и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деплазмолиза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в растительной клетке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Изучение фаз митоза в клетках корешка лука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Сравнение строения клеток растений, животных, грибов и бактерий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Сравнение процессов брожения и дыхания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Сравнение процессов фотосинтеза и хемосинтеза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Сравнение процессов митоза и мейоза</w:t>
      </w:r>
    </w:p>
    <w:p w:rsidR="00E55B68" w:rsidRPr="0089413B" w:rsidRDefault="00E55B68" w:rsidP="00DB0A13">
      <w:pPr>
        <w:shd w:val="clear" w:color="auto" w:fill="FFFFFF"/>
        <w:spacing w:line="240" w:lineRule="auto"/>
        <w:jc w:val="left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 Сравнение процессов развития половых клеток у растений и животных</w:t>
      </w:r>
    </w:p>
    <w:p w:rsidR="00E55B68" w:rsidRPr="0089413B" w:rsidRDefault="00E55B68" w:rsidP="008417F8">
      <w:pPr>
        <w:shd w:val="clear" w:color="auto" w:fill="FFFFFF"/>
        <w:spacing w:line="240" w:lineRule="auto"/>
        <w:jc w:val="center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ОРГАНИЗМ</w:t>
      </w:r>
    </w:p>
    <w:p w:rsidR="00E55B68" w:rsidRPr="0089413B" w:rsidRDefault="00E55B68" w:rsidP="007F1BAF">
      <w:pPr>
        <w:shd w:val="clear" w:color="auto" w:fill="FFFFFF"/>
        <w:spacing w:line="240" w:lineRule="auto"/>
        <w:ind w:firstLine="567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lastRenderedPageBreak/>
        <w:t>Одноклеточные и многоклеточные организмы. Ткани, органы системы органов, их взаимосвязь как основа целостности организма. Гомеостаз. Гетеротрофы. Сапротрофы, паразиты. Автотрофы (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хемотрофы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фототрофы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>).</w:t>
      </w:r>
    </w:p>
    <w:p w:rsidR="00E55B68" w:rsidRPr="0089413B" w:rsidRDefault="00E55B68" w:rsidP="007F1BAF">
      <w:pPr>
        <w:shd w:val="clear" w:color="auto" w:fill="FFFFFF"/>
        <w:spacing w:line="240" w:lineRule="auto"/>
        <w:ind w:firstLine="567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>Воспроизведение организмов, его значение. Бесполое и половое размножение. Оплодотворение. Оплодотворение у цветковых растений и позвоночных животных. Внешнее и внутреннее оплодотворение. Индивидуальное развитие организма (онтогенез). Эмбриональное и постэмбриональное развитие. Причины нарушений развития организмов. Жизненные циклы и чередование поколений. Последствия влияния алкоголя, никотина, наркотических веществ на развитие зародыша человека.</w:t>
      </w:r>
    </w:p>
    <w:p w:rsidR="00E55B68" w:rsidRPr="0089413B" w:rsidRDefault="00E55B68" w:rsidP="007F1BAF">
      <w:pPr>
        <w:shd w:val="clear" w:color="auto" w:fill="FFFFFF"/>
        <w:spacing w:line="240" w:lineRule="auto"/>
        <w:ind w:firstLine="567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Наследственность и изменчивость – свойства организмов. Генетика. Методы генетики. Методы изучения наследственности человека. Генетическая терминология и символика. Закономерности наследования, установленные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Г.Менделем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, их цитологические основы. Закономерности сцепленного наследования. Закон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Т.Моргана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>. Определение пола. Типы определения пола. Наследование, сцепленное с полом. Взаимодействие генов. Генотип как целостная система. Развитие знаний о генотипе. Геном человека. Хромосомная теория наследственности. Теория гена. Закономерности изменчивости. Модификационная изменчивость. Норма реакции. Наследственная изменчивость: комбинативная и мутационная. Виды мутаций, их причины. Последствия влияния мутагенов на организм. Меры защиты окружающей среды от загрязнения мутагенами. Меры профилактики наследственных заболеваний человека.</w:t>
      </w:r>
    </w:p>
    <w:p w:rsidR="00E55B68" w:rsidRPr="0089413B" w:rsidRDefault="00E55B68" w:rsidP="007F1BAF">
      <w:pPr>
        <w:shd w:val="clear" w:color="auto" w:fill="FFFFFF"/>
        <w:spacing w:line="240" w:lineRule="auto"/>
        <w:ind w:firstLine="567"/>
        <w:rPr>
          <w:rFonts w:ascii="Calibri" w:eastAsia="Times New Roman" w:hAnsi="Calibri"/>
          <w:color w:val="000000"/>
          <w:lang w:eastAsia="ru-RU"/>
        </w:rPr>
      </w:pPr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 Селекция, ее задачи. Вклад </w:t>
      </w:r>
      <w:proofErr w:type="spellStart"/>
      <w:r w:rsidRPr="0089413B">
        <w:rPr>
          <w:rFonts w:eastAsia="Times New Roman"/>
          <w:color w:val="000000"/>
          <w:sz w:val="24"/>
          <w:szCs w:val="24"/>
          <w:lang w:eastAsia="ru-RU"/>
        </w:rPr>
        <w:t>Н.И.Вавилова</w:t>
      </w:r>
      <w:proofErr w:type="spellEnd"/>
      <w:r w:rsidRPr="0089413B">
        <w:rPr>
          <w:rFonts w:eastAsia="Times New Roman"/>
          <w:color w:val="000000"/>
          <w:sz w:val="24"/>
          <w:szCs w:val="24"/>
          <w:lang w:eastAsia="ru-RU"/>
        </w:rPr>
        <w:t xml:space="preserve"> в развитие селекции. Учение о центрах многообразия и происхождения культурных растений. Закон гомологических рядов в наследственной изменчивости. Методы селекции, их генетические основы. Особенности селекции растений, животных, микроорганизмов. Биотехнология, ее направления. Этические аспекты развития некоторых исследований в биотехнологии (клонирование человека, направленное изменение генома).</w:t>
      </w:r>
      <w:bookmarkStart w:id="3" w:name="_GoBack"/>
      <w:bookmarkEnd w:id="3"/>
    </w:p>
    <w:sectPr w:rsidR="00E55B68" w:rsidRPr="0089413B" w:rsidSect="006502E4">
      <w:pgSz w:w="11906" w:h="16838"/>
      <w:pgMar w:top="851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7322"/>
    <w:multiLevelType w:val="multilevel"/>
    <w:tmpl w:val="789C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27563"/>
    <w:multiLevelType w:val="multilevel"/>
    <w:tmpl w:val="3828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1B0D3D"/>
    <w:multiLevelType w:val="multilevel"/>
    <w:tmpl w:val="21FC0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5D1EDD"/>
    <w:multiLevelType w:val="multilevel"/>
    <w:tmpl w:val="28EADB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0C"/>
    <w:rsid w:val="000209C0"/>
    <w:rsid w:val="001F593F"/>
    <w:rsid w:val="00357285"/>
    <w:rsid w:val="00404686"/>
    <w:rsid w:val="004B34F6"/>
    <w:rsid w:val="00540658"/>
    <w:rsid w:val="00581634"/>
    <w:rsid w:val="006502E4"/>
    <w:rsid w:val="006623C6"/>
    <w:rsid w:val="00693BC7"/>
    <w:rsid w:val="006A59D7"/>
    <w:rsid w:val="006B75A7"/>
    <w:rsid w:val="0071785F"/>
    <w:rsid w:val="0075557A"/>
    <w:rsid w:val="007F1BAF"/>
    <w:rsid w:val="00820D89"/>
    <w:rsid w:val="008417F8"/>
    <w:rsid w:val="00844EF9"/>
    <w:rsid w:val="00934593"/>
    <w:rsid w:val="009F4FC9"/>
    <w:rsid w:val="00A52C54"/>
    <w:rsid w:val="00C07A0C"/>
    <w:rsid w:val="00D92A0E"/>
    <w:rsid w:val="00DB0A13"/>
    <w:rsid w:val="00DB5337"/>
    <w:rsid w:val="00E25250"/>
    <w:rsid w:val="00E55B68"/>
    <w:rsid w:val="00ED5A35"/>
    <w:rsid w:val="00F01344"/>
    <w:rsid w:val="00F23822"/>
    <w:rsid w:val="00F34161"/>
    <w:rsid w:val="00F848B2"/>
    <w:rsid w:val="00FB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4593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9345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934593"/>
    <w:pPr>
      <w:keepNext/>
      <w:keepLines/>
      <w:outlineLvl w:val="3"/>
    </w:pPr>
    <w:rPr>
      <w:rFonts w:eastAsia="Times New Roman"/>
      <w:b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34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934593"/>
    <w:rPr>
      <w:rFonts w:ascii="Times New Roman" w:eastAsia="Times New Roman" w:hAnsi="Times New Roman" w:cs="Times New Roman"/>
      <w:b/>
      <w:iCs/>
      <w:sz w:val="28"/>
      <w:szCs w:val="20"/>
    </w:rPr>
  </w:style>
  <w:style w:type="paragraph" w:customStyle="1" w:styleId="a">
    <w:name w:val="Перечень"/>
    <w:basedOn w:val="a0"/>
    <w:next w:val="a0"/>
    <w:link w:val="a4"/>
    <w:qFormat/>
    <w:rsid w:val="00934593"/>
    <w:pPr>
      <w:numPr>
        <w:numId w:val="1"/>
      </w:numPr>
      <w:ind w:left="0" w:firstLine="284"/>
    </w:pPr>
    <w:rPr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934593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c23">
    <w:name w:val="c2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7">
    <w:name w:val="c7"/>
    <w:basedOn w:val="a1"/>
    <w:rsid w:val="00E55B68"/>
  </w:style>
  <w:style w:type="paragraph" w:customStyle="1" w:styleId="c16">
    <w:name w:val="c1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1"/>
    <w:rsid w:val="00E55B68"/>
  </w:style>
  <w:style w:type="paragraph" w:customStyle="1" w:styleId="c29">
    <w:name w:val="c29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0">
    <w:name w:val="c20"/>
    <w:basedOn w:val="a1"/>
    <w:rsid w:val="00E55B68"/>
  </w:style>
  <w:style w:type="paragraph" w:customStyle="1" w:styleId="c4">
    <w:name w:val="c4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0">
    <w:name w:val="c40"/>
    <w:basedOn w:val="a1"/>
    <w:rsid w:val="00E55B68"/>
  </w:style>
  <w:style w:type="character" w:customStyle="1" w:styleId="c14">
    <w:name w:val="c14"/>
    <w:basedOn w:val="a1"/>
    <w:rsid w:val="00E55B68"/>
  </w:style>
  <w:style w:type="paragraph" w:customStyle="1" w:styleId="c18">
    <w:name w:val="c1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2">
    <w:name w:val="c12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4">
    <w:name w:val="c34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8">
    <w:name w:val="c6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">
    <w:name w:val="c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9">
    <w:name w:val="c19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7">
    <w:name w:val="c17"/>
    <w:basedOn w:val="a1"/>
    <w:rsid w:val="00E55B68"/>
  </w:style>
  <w:style w:type="paragraph" w:customStyle="1" w:styleId="c76">
    <w:name w:val="c7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7">
    <w:name w:val="c37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">
    <w:name w:val="c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6">
    <w:name w:val="c26"/>
    <w:basedOn w:val="a1"/>
    <w:rsid w:val="00E55B68"/>
  </w:style>
  <w:style w:type="paragraph" w:customStyle="1" w:styleId="c88">
    <w:name w:val="c8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43">
    <w:name w:val="c4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0">
    <w:name w:val="c30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93">
    <w:name w:val="c9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25">
    <w:name w:val="c25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2">
    <w:name w:val="c42"/>
    <w:basedOn w:val="a1"/>
    <w:rsid w:val="00E55B68"/>
  </w:style>
  <w:style w:type="paragraph" w:customStyle="1" w:styleId="c57">
    <w:name w:val="c57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3">
    <w:name w:val="c6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52">
    <w:name w:val="c52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66">
    <w:name w:val="c66"/>
    <w:basedOn w:val="a1"/>
    <w:rsid w:val="00E55B68"/>
  </w:style>
  <w:style w:type="character" w:customStyle="1" w:styleId="c36">
    <w:name w:val="c36"/>
    <w:basedOn w:val="a1"/>
    <w:rsid w:val="00E55B68"/>
  </w:style>
  <w:style w:type="character" w:customStyle="1" w:styleId="c11">
    <w:name w:val="c11"/>
    <w:basedOn w:val="a1"/>
    <w:rsid w:val="00E55B68"/>
  </w:style>
  <w:style w:type="character" w:styleId="a5">
    <w:name w:val="Hyperlink"/>
    <w:basedOn w:val="a1"/>
    <w:uiPriority w:val="99"/>
    <w:unhideWhenUsed/>
    <w:rsid w:val="001F59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4593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9345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934593"/>
    <w:pPr>
      <w:keepNext/>
      <w:keepLines/>
      <w:outlineLvl w:val="3"/>
    </w:pPr>
    <w:rPr>
      <w:rFonts w:eastAsia="Times New Roman"/>
      <w:b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34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934593"/>
    <w:rPr>
      <w:rFonts w:ascii="Times New Roman" w:eastAsia="Times New Roman" w:hAnsi="Times New Roman" w:cs="Times New Roman"/>
      <w:b/>
      <w:iCs/>
      <w:sz w:val="28"/>
      <w:szCs w:val="20"/>
    </w:rPr>
  </w:style>
  <w:style w:type="paragraph" w:customStyle="1" w:styleId="a">
    <w:name w:val="Перечень"/>
    <w:basedOn w:val="a0"/>
    <w:next w:val="a0"/>
    <w:link w:val="a4"/>
    <w:qFormat/>
    <w:rsid w:val="00934593"/>
    <w:pPr>
      <w:numPr>
        <w:numId w:val="1"/>
      </w:numPr>
      <w:ind w:left="0" w:firstLine="284"/>
    </w:pPr>
    <w:rPr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934593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c23">
    <w:name w:val="c2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7">
    <w:name w:val="c7"/>
    <w:basedOn w:val="a1"/>
    <w:rsid w:val="00E55B68"/>
  </w:style>
  <w:style w:type="paragraph" w:customStyle="1" w:styleId="c16">
    <w:name w:val="c1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1"/>
    <w:rsid w:val="00E55B68"/>
  </w:style>
  <w:style w:type="paragraph" w:customStyle="1" w:styleId="c29">
    <w:name w:val="c29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0">
    <w:name w:val="c20"/>
    <w:basedOn w:val="a1"/>
    <w:rsid w:val="00E55B68"/>
  </w:style>
  <w:style w:type="paragraph" w:customStyle="1" w:styleId="c4">
    <w:name w:val="c4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0">
    <w:name w:val="c40"/>
    <w:basedOn w:val="a1"/>
    <w:rsid w:val="00E55B68"/>
  </w:style>
  <w:style w:type="character" w:customStyle="1" w:styleId="c14">
    <w:name w:val="c14"/>
    <w:basedOn w:val="a1"/>
    <w:rsid w:val="00E55B68"/>
  </w:style>
  <w:style w:type="paragraph" w:customStyle="1" w:styleId="c18">
    <w:name w:val="c1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2">
    <w:name w:val="c12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4">
    <w:name w:val="c34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8">
    <w:name w:val="c6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">
    <w:name w:val="c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9">
    <w:name w:val="c19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7">
    <w:name w:val="c17"/>
    <w:basedOn w:val="a1"/>
    <w:rsid w:val="00E55B68"/>
  </w:style>
  <w:style w:type="paragraph" w:customStyle="1" w:styleId="c76">
    <w:name w:val="c76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7">
    <w:name w:val="c37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">
    <w:name w:val="c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6">
    <w:name w:val="c26"/>
    <w:basedOn w:val="a1"/>
    <w:rsid w:val="00E55B68"/>
  </w:style>
  <w:style w:type="paragraph" w:customStyle="1" w:styleId="c88">
    <w:name w:val="c88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43">
    <w:name w:val="c4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30">
    <w:name w:val="c30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93">
    <w:name w:val="c9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25">
    <w:name w:val="c25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2">
    <w:name w:val="c42"/>
    <w:basedOn w:val="a1"/>
    <w:rsid w:val="00E55B68"/>
  </w:style>
  <w:style w:type="paragraph" w:customStyle="1" w:styleId="c57">
    <w:name w:val="c57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3">
    <w:name w:val="c63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52">
    <w:name w:val="c52"/>
    <w:basedOn w:val="a0"/>
    <w:rsid w:val="00E55B6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66">
    <w:name w:val="c66"/>
    <w:basedOn w:val="a1"/>
    <w:rsid w:val="00E55B68"/>
  </w:style>
  <w:style w:type="character" w:customStyle="1" w:styleId="c36">
    <w:name w:val="c36"/>
    <w:basedOn w:val="a1"/>
    <w:rsid w:val="00E55B68"/>
  </w:style>
  <w:style w:type="character" w:customStyle="1" w:styleId="c11">
    <w:name w:val="c11"/>
    <w:basedOn w:val="a1"/>
    <w:rsid w:val="00E55B68"/>
  </w:style>
  <w:style w:type="character" w:styleId="a5">
    <w:name w:val="Hyperlink"/>
    <w:basedOn w:val="a1"/>
    <w:uiPriority w:val="99"/>
    <w:unhideWhenUsed/>
    <w:rsid w:val="001F59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824F-670F-45DA-99F6-CBAA9F71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3300</Words>
  <Characters>18812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dcterms:created xsi:type="dcterms:W3CDTF">2020-12-04T09:51:00Z</dcterms:created>
  <dcterms:modified xsi:type="dcterms:W3CDTF">2020-12-04T09:51:00Z</dcterms:modified>
</cp:coreProperties>
</file>